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E1" w:rsidRPr="00EC5FE1" w:rsidRDefault="00EC5FE1" w:rsidP="00EC5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FE1">
        <w:rPr>
          <w:rFonts w:ascii="Times New Roman" w:hAnsi="Times New Roman" w:cs="Times New Roman"/>
          <w:b/>
          <w:sz w:val="24"/>
          <w:szCs w:val="24"/>
        </w:rPr>
        <w:t>Zmiany w prawach konsumenta od 1 stycznia 2023 r.</w:t>
      </w:r>
    </w:p>
    <w:p w:rsidR="00EC5FE1" w:rsidRDefault="00EC5FE1" w:rsidP="00EC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7DD" w:rsidRPr="00281658" w:rsidRDefault="001C174B" w:rsidP="00EC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658">
        <w:rPr>
          <w:rFonts w:ascii="Times New Roman" w:hAnsi="Times New Roman" w:cs="Times New Roman"/>
          <w:sz w:val="24"/>
          <w:szCs w:val="24"/>
        </w:rPr>
        <w:t xml:space="preserve">Zmiany </w:t>
      </w:r>
      <w:r w:rsidR="004E4DC5" w:rsidRPr="00281658">
        <w:rPr>
          <w:rFonts w:ascii="Times New Roman" w:hAnsi="Times New Roman" w:cs="Times New Roman"/>
          <w:sz w:val="24"/>
          <w:szCs w:val="24"/>
        </w:rPr>
        <w:t xml:space="preserve">ustawy z dnia 30 maja 2014 r. o prawach konsumenta oraz niektórych innych ustawach </w:t>
      </w:r>
      <w:r w:rsidRPr="00281658">
        <w:rPr>
          <w:rFonts w:ascii="Times New Roman" w:hAnsi="Times New Roman" w:cs="Times New Roman"/>
          <w:sz w:val="24"/>
          <w:szCs w:val="24"/>
        </w:rPr>
        <w:t>wynikają z implementacji trzech unijnych dyrektyw: Omnibus, Towarowej oraz Cyfrowej.</w:t>
      </w:r>
    </w:p>
    <w:p w:rsidR="007E2E96" w:rsidRPr="00281658" w:rsidRDefault="007E2E96" w:rsidP="00EC5F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1658">
        <w:rPr>
          <w:rFonts w:ascii="Times New Roman" w:hAnsi="Times New Roman" w:cs="Times New Roman"/>
          <w:sz w:val="24"/>
          <w:szCs w:val="24"/>
        </w:rPr>
        <w:t xml:space="preserve">Celem </w:t>
      </w:r>
      <w:r w:rsidR="00EC5FE1">
        <w:rPr>
          <w:rFonts w:ascii="Times New Roman" w:hAnsi="Times New Roman" w:cs="Times New Roman"/>
          <w:sz w:val="24"/>
          <w:szCs w:val="24"/>
        </w:rPr>
        <w:t xml:space="preserve">tych </w:t>
      </w:r>
      <w:r w:rsidRPr="00281658">
        <w:rPr>
          <w:rFonts w:ascii="Times New Roman" w:hAnsi="Times New Roman" w:cs="Times New Roman"/>
          <w:sz w:val="24"/>
          <w:szCs w:val="24"/>
        </w:rPr>
        <w:t xml:space="preserve">zmian jest </w:t>
      </w:r>
      <w:r w:rsidR="001A7088" w:rsidRPr="00281658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281658">
        <w:rPr>
          <w:rFonts w:ascii="Times New Roman" w:hAnsi="Times New Roman" w:cs="Times New Roman"/>
          <w:sz w:val="24"/>
          <w:szCs w:val="24"/>
        </w:rPr>
        <w:t>dostosowanie przepisów chroniących konsumentów do</w:t>
      </w:r>
      <w:r w:rsidRPr="00281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658">
        <w:rPr>
          <w:rFonts w:ascii="Times New Roman" w:hAnsi="Times New Roman" w:cs="Times New Roman"/>
          <w:sz w:val="24"/>
          <w:szCs w:val="24"/>
          <w:lang w:bidi="pl-PL"/>
        </w:rPr>
        <w:t>dynamicznie postępującej cyfryzacji gospodarki</w:t>
      </w:r>
      <w:r w:rsidR="00146E2F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:rsidR="00266D60" w:rsidRDefault="00266D60" w:rsidP="003F4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66D60" w:rsidRDefault="00266D60" w:rsidP="003F4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Brak</w:t>
      </w:r>
      <w:r w:rsidR="00565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zgodności</w:t>
      </w:r>
      <w:r w:rsidRPr="00146E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towaru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umową</w:t>
      </w:r>
    </w:p>
    <w:p w:rsidR="003F46B5" w:rsidRDefault="003F46B5" w:rsidP="003F4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 stycznia 2023 r. </w:t>
      </w:r>
      <w:r w:rsidR="00221D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</w:t>
      </w:r>
      <w:r w:rsidR="00221D43" w:rsidRPr="00221D4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rękojmia</w:t>
      </w:r>
      <w:r w:rsidRPr="002816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został zastąpiony </w:t>
      </w:r>
      <w:r w:rsidR="005655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brakiem zgodności</w:t>
      </w:r>
      <w:r w:rsidRPr="00266D6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towaru </w:t>
      </w:r>
      <w:r w:rsidRPr="00266D6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</w:r>
      <w:r w:rsidR="00266D6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 umową</w:t>
      </w:r>
      <w:r w:rsidRPr="002816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umów zobowiązujących do przeniesienia własności towaru na konsumenta (umów sprzedaży, dostawy, o dzieło będące towarem) nie stosuje się przepisów dot. rękojmi za wady, wynikających z Kodeksu cywilnego.</w:t>
      </w:r>
      <w:bookmarkStart w:id="0" w:name="_GoBack"/>
      <w:bookmarkEnd w:id="0"/>
    </w:p>
    <w:p w:rsidR="00555786" w:rsidRDefault="00555786" w:rsidP="003F4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55786" w:rsidRPr="00281658" w:rsidRDefault="00555786" w:rsidP="0055578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Wyprzedaże/promocje</w:t>
      </w:r>
    </w:p>
    <w:p w:rsidR="00555786" w:rsidRDefault="00555786" w:rsidP="0055578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F66E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rzedsiębiorca, który ogłasza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promocję/</w:t>
      </w:r>
      <w:r w:rsidRPr="00F66E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rzedaż, będzie musiał podawać obok aktualnej ceny także najniższą, która obowiązywała w okresie 30 dni przed wprowadzeniem obniżki. Jeśli produkt/usługa są oferowane do sprzedaży w okresie krótszym niż 30 dni, obok obniżonej ceny zamieszcza też </w:t>
      </w:r>
      <w:r w:rsidRPr="00F66E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najniższą cenę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</w:t>
      </w:r>
      <w:r w:rsidRPr="00F66E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sprzedaży do wprowadzenia obniżki.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55786" w:rsidRDefault="00555786" w:rsidP="0055578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6E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towarów</w:t>
      </w:r>
      <w:r w:rsidRPr="00F66E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szybko psujących się, z krótką datą przydatności do spożycia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obok aktualnej ceny zamieszcza też cenę </w:t>
      </w:r>
      <w:r w:rsidRPr="00F66E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sprzed pierwszego zastosowania obniżki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F66E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F46B5" w:rsidRDefault="003F46B5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FE1" w:rsidRPr="00BC6FDB" w:rsidRDefault="003F46B5" w:rsidP="00EC5F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F46B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Reklamacja wadliwych produktów</w:t>
      </w:r>
    </w:p>
    <w:p w:rsidR="00637B55" w:rsidRPr="00281658" w:rsidRDefault="00637B55" w:rsidP="00EC5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658">
        <w:rPr>
          <w:rFonts w:ascii="Times New Roman" w:hAnsi="Times New Roman" w:cs="Times New Roman"/>
          <w:b/>
          <w:sz w:val="24"/>
          <w:szCs w:val="24"/>
        </w:rPr>
        <w:t>Hierarchia roszczeń</w:t>
      </w:r>
    </w:p>
    <w:p w:rsidR="00BD39FB" w:rsidRPr="00281658" w:rsidRDefault="00BD39FB" w:rsidP="00EC5FE1">
      <w:pPr>
        <w:pStyle w:val="NormalnyWeb"/>
        <w:spacing w:before="0" w:beforeAutospacing="0" w:after="0" w:afterAutospacing="0"/>
        <w:jc w:val="both"/>
      </w:pPr>
      <w:r w:rsidRPr="00281658">
        <w:t xml:space="preserve">Konsument </w:t>
      </w:r>
      <w:r w:rsidR="00146E2F">
        <w:t xml:space="preserve">składając reklamację, </w:t>
      </w:r>
      <w:r w:rsidRPr="00281658">
        <w:t>w pierwszej kolejności będzie mógł domagać się przywróceni</w:t>
      </w:r>
      <w:r w:rsidR="00BC6FDB">
        <w:t>a zgodności towaru z umową poprzez</w:t>
      </w:r>
      <w:r w:rsidRPr="00281658">
        <w:t xml:space="preserve"> jego naprawę lub wymianę, a dopiero później, jeśli naprawa lub wymiana okażą się np. nieopłacalne, będzie mógł złożyć oświadczenie o obniżeniu ceny albo o odstąpieniu od umowy.</w:t>
      </w:r>
      <w:r w:rsidR="00637B55" w:rsidRPr="00281658">
        <w:t xml:space="preserve"> </w:t>
      </w:r>
      <w:r w:rsidR="00146E2F">
        <w:t>G</w:t>
      </w:r>
      <w:r w:rsidR="00637B55" w:rsidRPr="00281658">
        <w:t xml:space="preserve">dy </w:t>
      </w:r>
      <w:r w:rsidR="00146E2F">
        <w:t xml:space="preserve">jednak </w:t>
      </w:r>
      <w:r w:rsidR="00637B55" w:rsidRPr="00281658">
        <w:t>wada produktu okaże się istotna, konsument od razu będzie mógł odstąpić od umowy.</w:t>
      </w:r>
    </w:p>
    <w:p w:rsidR="00146E2F" w:rsidRDefault="00146E2F" w:rsidP="00EC5FE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247AD" w:rsidRPr="00281658" w:rsidRDefault="000247AD" w:rsidP="00EC5FE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1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Domniemanie braku zgodności towaru z umową</w:t>
      </w:r>
    </w:p>
    <w:p w:rsidR="000247AD" w:rsidRPr="00281658" w:rsidRDefault="00AB0C9E" w:rsidP="00EC5FE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>Domniemywa się, że brak zgodności towaru z umową, k</w:t>
      </w:r>
      <w:r w:rsidR="00146E2F">
        <w:rPr>
          <w:rFonts w:ascii="Times New Roman" w:eastAsia="Times New Roman" w:hAnsi="Times New Roman" w:cs="Times New Roman"/>
          <w:sz w:val="24"/>
          <w:szCs w:val="24"/>
          <w:lang w:eastAsia="pl-PL"/>
        </w:rPr>
        <w:t>tóry ujawni</w:t>
      </w: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przed upływem 2 lat </w:t>
      </w:r>
      <w:r w:rsidR="00146E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 nie przed upływem roku, jak było dotychczas) od chwili dostarczenia towaru, istniał w chwili jego dostarczenia </w:t>
      </w:r>
      <w:r w:rsidRPr="002816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(dot.</w:t>
      </w:r>
      <w:r w:rsidR="00BC6F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816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towarów nowych i używanych). Termin przedawnienia roszczeń reklamacyjnych został wydłużony do sześciu lat.</w:t>
      </w:r>
    </w:p>
    <w:p w:rsidR="00146E2F" w:rsidRDefault="00146E2F" w:rsidP="00EC5F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47AD" w:rsidRPr="00281658" w:rsidRDefault="000247AD" w:rsidP="00146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1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odpowiedzi na reklamację</w:t>
      </w:r>
    </w:p>
    <w:p w:rsidR="00F61A0A" w:rsidRDefault="000247AD" w:rsidP="0014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Przedsiębiorca jest zobowiązany udzielić odpowiedzi na reklamację konsumenta w terminie</w:t>
      </w:r>
      <w:r w:rsidR="00146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46E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 jej otrzymania. Brak odpowiedzi we wskazanym terminie oznacza uznanie reklamacji. Odpowiedź powinna być udzielona na papierze lub na innym trwałym nośniku.</w:t>
      </w:r>
    </w:p>
    <w:p w:rsidR="00146E2F" w:rsidRDefault="00146E2F" w:rsidP="00146E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46E2F" w:rsidRPr="00281658" w:rsidRDefault="00146E2F" w:rsidP="00E3060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1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Gwarancja udzielana konsumentowi</w:t>
      </w:r>
    </w:p>
    <w:p w:rsidR="00146E2F" w:rsidRDefault="00146E2F" w:rsidP="00E3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gwarancji nadal zależy od decyzji przedsiębiorcy. Nowelizacja ustawy o prawach konsumenta wprowadza pewne uprawnienia minimalne, które muszą być przyznane konsumentowi w przypadku gwarancji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tj. g</w:t>
      </w: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>warancja trwałości nie może przewidywać warunków naprawy albo wymiany mniej korzystnych dla konsum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enta niż określone w art. 43d wspomnianej ustawy, tj. n</w:t>
      </w: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aprawa albo wymiana musi zatem być nieodpłatna, nastąpić </w:t>
      </w:r>
      <w:r w:rsidR="00BC6F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rozsądnym czasie, bez nadmiernych niedogodności dla konsumenta, z uwzględnieniem specyfiki towaru oraz celu, w jakim konsument nabył towar, a odbiór towaru musi nastąpić na koszt przedsiębiorcy. </w:t>
      </w:r>
    </w:p>
    <w:p w:rsidR="00BC6FDB" w:rsidRDefault="00BC6FDB" w:rsidP="00E3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E2F" w:rsidRPr="00281658" w:rsidRDefault="004056B9" w:rsidP="00E3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</w:t>
      </w:r>
      <w:r w:rsidR="00BC6FDB">
        <w:rPr>
          <w:rFonts w:ascii="Times New Roman" w:eastAsia="Times New Roman" w:hAnsi="Times New Roman" w:cs="Times New Roman"/>
          <w:sz w:val="24"/>
          <w:szCs w:val="24"/>
          <w:lang w:eastAsia="pl-PL"/>
        </w:rPr>
        <w:t>lementy, jakie</w:t>
      </w:r>
      <w:r w:rsidR="00146E2F"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zawierać oświadczenie gwarancyjne:</w:t>
      </w:r>
    </w:p>
    <w:p w:rsidR="00146E2F" w:rsidRPr="00281658" w:rsidRDefault="00146E2F" w:rsidP="00E3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wyraźne stwierdzenie, że w przypadku braku zgodności rzeczy sprzedanej z umową kupującemu z mocy prawa przysługują środki ochrony prawnej ze strony i na koszt sprzedawcy oraz że gwarancja nie ma wpły</w:t>
      </w:r>
      <w:r w:rsidR="00BC6FDB">
        <w:rPr>
          <w:rFonts w:ascii="Times New Roman" w:eastAsia="Times New Roman" w:hAnsi="Times New Roman" w:cs="Times New Roman"/>
          <w:sz w:val="24"/>
          <w:szCs w:val="24"/>
          <w:lang w:eastAsia="pl-PL"/>
        </w:rPr>
        <w:t>wu na te środki ochrony prawnej,</w:t>
      </w:r>
    </w:p>
    <w:p w:rsidR="00146E2F" w:rsidRPr="00281658" w:rsidRDefault="00BC6FDB" w:rsidP="00E3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nazwę i adres gwaranta,</w:t>
      </w:r>
    </w:p>
    <w:p w:rsidR="00146E2F" w:rsidRPr="00281658" w:rsidRDefault="00146E2F" w:rsidP="00E3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>– opis procedury, której uprawniony ma przestrzegać, aby móc</w:t>
      </w:r>
      <w:r w:rsidR="00BC6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skorzystać z gwarancji,</w:t>
      </w:r>
    </w:p>
    <w:p w:rsidR="00146E2F" w:rsidRPr="00281658" w:rsidRDefault="00146E2F" w:rsidP="00E3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>– wskazanie rz</w:t>
      </w:r>
      <w:r w:rsidR="00BC6FDB">
        <w:rPr>
          <w:rFonts w:ascii="Times New Roman" w:eastAsia="Times New Roman" w:hAnsi="Times New Roman" w:cs="Times New Roman"/>
          <w:sz w:val="24"/>
          <w:szCs w:val="24"/>
          <w:lang w:eastAsia="pl-PL"/>
        </w:rPr>
        <w:t>eczy, których dotyczy gwarancja,</w:t>
      </w:r>
    </w:p>
    <w:p w:rsidR="00146E2F" w:rsidRPr="00281658" w:rsidRDefault="00146E2F" w:rsidP="00E3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658">
        <w:rPr>
          <w:rFonts w:ascii="Times New Roman" w:eastAsia="Times New Roman" w:hAnsi="Times New Roman" w:cs="Times New Roman"/>
          <w:sz w:val="24"/>
          <w:szCs w:val="24"/>
          <w:lang w:eastAsia="pl-PL"/>
        </w:rPr>
        <w:t>– warunki gwarancji.</w:t>
      </w:r>
    </w:p>
    <w:p w:rsidR="00E30605" w:rsidRDefault="00E30605" w:rsidP="00266D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BD0" w:rsidRPr="00BC6FDB" w:rsidRDefault="00505BD0" w:rsidP="00BC6F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Umowy zawierane</w:t>
      </w:r>
      <w:r w:rsidRPr="00505B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poza lokalem przedsiębiorstwa lub na odległość</w:t>
      </w:r>
    </w:p>
    <w:p w:rsidR="00505BD0" w:rsidRPr="00E30605" w:rsidRDefault="00505BD0" w:rsidP="00505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Przedsiębiorca zobowiązany jest </w:t>
      </w:r>
      <w:r w:rsidRPr="00B14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podania</w:t>
      </w:r>
      <w:r w:rsidRPr="00B14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konsumentowi pełnego adresu pocztowego, pod którym prowadzi przedsiębiorstwo, jak również swojego numeru telefonu or</w:t>
      </w:r>
      <w:r w:rsidRPr="00E30605">
        <w:rPr>
          <w:rFonts w:ascii="Times New Roman" w:eastAsia="Times New Roman" w:hAnsi="Times New Roman" w:cs="Times New Roman"/>
          <w:sz w:val="24"/>
          <w:szCs w:val="24"/>
          <w:lang w:eastAsia="pl-PL"/>
        </w:rPr>
        <w:t>az adresu poczty elektronicznej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konsument mógł szybko i efektywnie kontaktować się z przedsiębiorcą. </w:t>
      </w:r>
    </w:p>
    <w:p w:rsidR="00505BD0" w:rsidRDefault="00505BD0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BD0" w:rsidRPr="00281658" w:rsidRDefault="00505BD0" w:rsidP="00266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E11">
        <w:rPr>
          <w:rFonts w:ascii="Times New Roman" w:eastAsia="Times New Roman" w:hAnsi="Times New Roman" w:cs="Times New Roman"/>
          <w:b/>
          <w:sz w:val="24"/>
          <w:szCs w:val="24"/>
        </w:rPr>
        <w:t>Indywidualne dostosowywanie ceny</w:t>
      </w:r>
    </w:p>
    <w:p w:rsidR="00505BD0" w:rsidRPr="00186ACC" w:rsidRDefault="00505BD0" w:rsidP="0026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382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eśli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prezentowana konsumentowi </w:t>
      </w:r>
      <w:r w:rsidRPr="00382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spellStart"/>
      <w:r w:rsidRPr="00382F64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382F64">
        <w:rPr>
          <w:rFonts w:ascii="Times New Roman" w:eastAsia="Times New Roman" w:hAnsi="Times New Roman" w:cs="Times New Roman"/>
          <w:sz w:val="24"/>
          <w:szCs w:val="24"/>
          <w:lang w:eastAsia="pl-PL"/>
        </w:rPr>
        <w:t>, zależy np. od tego, z jakiego urządzenia korzy</w:t>
      </w:r>
      <w:r w:rsidR="00D76FEB">
        <w:rPr>
          <w:rFonts w:ascii="Times New Roman" w:eastAsia="Times New Roman" w:hAnsi="Times New Roman" w:cs="Times New Roman"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lokalizacji, </w:t>
      </w:r>
      <w:r w:rsidR="00266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itp. </w:t>
      </w:r>
      <w:r w:rsidRPr="00382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go </w:t>
      </w:r>
      <w:r w:rsidR="00D76FEB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382F6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informować, że cena</w:t>
      </w:r>
      <w:r w:rsidR="00D76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indywidualnie dostosowana. </w:t>
      </w:r>
      <w:r w:rsidRPr="00382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tę informację podać w regulaminie sklepu. </w:t>
      </w:r>
    </w:p>
    <w:p w:rsidR="00505BD0" w:rsidRDefault="00505BD0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E11" w:rsidRPr="00281658" w:rsidRDefault="00F66E11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E11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Informacje na </w:t>
      </w:r>
      <w:r w:rsidR="008C6BB1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internetowych </w:t>
      </w:r>
      <w:r w:rsidRPr="00F66E11">
        <w:rPr>
          <w:rFonts w:ascii="Times New Roman" w:eastAsia="Times New Roman" w:hAnsi="Times New Roman" w:cs="Times New Roman"/>
          <w:b/>
          <w:sz w:val="24"/>
          <w:szCs w:val="24"/>
        </w:rPr>
        <w:t>platformach handlowych</w:t>
      </w:r>
    </w:p>
    <w:p w:rsidR="008C6BB1" w:rsidRPr="00E30605" w:rsidRDefault="008C6BB1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05">
        <w:rPr>
          <w:rFonts w:ascii="Times New Roman" w:eastAsia="Times New Roman" w:hAnsi="Times New Roman" w:cs="Times New Roman"/>
          <w:sz w:val="24"/>
          <w:szCs w:val="24"/>
        </w:rPr>
        <w:t>Na platformie muszą znaleźć się informacje:</w:t>
      </w:r>
    </w:p>
    <w:p w:rsidR="00B31ADB" w:rsidRPr="00E30605" w:rsidRDefault="00382F64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05">
        <w:rPr>
          <w:rFonts w:ascii="Times New Roman" w:eastAsia="Times New Roman" w:hAnsi="Times New Roman" w:cs="Times New Roman"/>
          <w:sz w:val="24"/>
          <w:szCs w:val="24"/>
        </w:rPr>
        <w:t xml:space="preserve">- o </w:t>
      </w:r>
      <w:r w:rsidRPr="00F66E11">
        <w:rPr>
          <w:rFonts w:ascii="Times New Roman" w:eastAsia="Times New Roman" w:hAnsi="Times New Roman" w:cs="Times New Roman"/>
          <w:sz w:val="24"/>
          <w:szCs w:val="24"/>
        </w:rPr>
        <w:t>głównych parametrach, które decydują o ko</w:t>
      </w:r>
      <w:r w:rsidRPr="00E30605">
        <w:rPr>
          <w:rFonts w:ascii="Times New Roman" w:eastAsia="Times New Roman" w:hAnsi="Times New Roman" w:cs="Times New Roman"/>
          <w:sz w:val="24"/>
          <w:szCs w:val="24"/>
        </w:rPr>
        <w:t xml:space="preserve">lejności pojawiania się wyników w przypadku wyszukiwania </w:t>
      </w:r>
      <w:r w:rsidR="00291ECA" w:rsidRPr="00E30605">
        <w:rPr>
          <w:rFonts w:ascii="Times New Roman" w:eastAsia="Times New Roman" w:hAnsi="Times New Roman" w:cs="Times New Roman"/>
          <w:sz w:val="24"/>
          <w:szCs w:val="24"/>
        </w:rPr>
        <w:t>produktów (plasowanie ofert),</w:t>
      </w:r>
      <w:r w:rsidR="00B31ADB" w:rsidRPr="00E30605">
        <w:rPr>
          <w:rFonts w:ascii="Times New Roman" w:eastAsia="Times New Roman" w:hAnsi="Times New Roman" w:cs="Times New Roman"/>
          <w:sz w:val="24"/>
          <w:szCs w:val="24"/>
        </w:rPr>
        <w:t xml:space="preserve"> w tym konieczność </w:t>
      </w:r>
      <w:r w:rsidR="004C312B" w:rsidRPr="00E30605">
        <w:rPr>
          <w:rFonts w:ascii="Times New Roman" w:eastAsia="Times New Roman" w:hAnsi="Times New Roman" w:cs="Times New Roman"/>
          <w:sz w:val="24"/>
          <w:szCs w:val="24"/>
        </w:rPr>
        <w:t xml:space="preserve">ujawniania </w:t>
      </w:r>
      <w:r w:rsidR="004C312B" w:rsidRPr="00E30605">
        <w:rPr>
          <w:rFonts w:ascii="Times New Roman" w:hAnsi="Times New Roman" w:cs="Times New Roman"/>
          <w:sz w:val="24"/>
          <w:szCs w:val="24"/>
        </w:rPr>
        <w:t xml:space="preserve">płatnej reklamy lub płatności dokonanej specjalnie w celu uzyskania wyższego plasowania produktów </w:t>
      </w:r>
      <w:r w:rsidR="00175681">
        <w:rPr>
          <w:rFonts w:ascii="Times New Roman" w:hAnsi="Times New Roman" w:cs="Times New Roman"/>
          <w:sz w:val="24"/>
          <w:szCs w:val="24"/>
        </w:rPr>
        <w:br/>
      </w:r>
      <w:r w:rsidR="004C312B" w:rsidRPr="00E30605">
        <w:rPr>
          <w:rFonts w:ascii="Times New Roman" w:hAnsi="Times New Roman" w:cs="Times New Roman"/>
          <w:sz w:val="24"/>
          <w:szCs w:val="24"/>
        </w:rPr>
        <w:t>w ramach wyników wyszukiwania,</w:t>
      </w:r>
    </w:p>
    <w:p w:rsidR="008C6BB1" w:rsidRPr="00E30605" w:rsidRDefault="008C6BB1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60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66E11" w:rsidRPr="00F66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czy podmiot</w:t>
      </w:r>
      <w:r w:rsidR="00F66E11" w:rsidRPr="00F6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oferujący </w:t>
      </w:r>
      <w:r w:rsidRPr="00E30605">
        <w:rPr>
          <w:rFonts w:ascii="Times New Roman" w:eastAsia="Times New Roman" w:hAnsi="Times New Roman" w:cs="Times New Roman"/>
          <w:color w:val="000000"/>
          <w:sz w:val="24"/>
          <w:szCs w:val="24"/>
        </w:rPr>
        <w:t>towary/usługi na internetowej platformie handlowej jest prz</w:t>
      </w:r>
      <w:r w:rsidR="00382F64" w:rsidRPr="00E30605">
        <w:rPr>
          <w:rFonts w:ascii="Times New Roman" w:eastAsia="Times New Roman" w:hAnsi="Times New Roman" w:cs="Times New Roman"/>
          <w:color w:val="000000"/>
          <w:sz w:val="24"/>
          <w:szCs w:val="24"/>
        </w:rPr>
        <w:t>edsiębiorcą czy osobą</w:t>
      </w:r>
      <w:r w:rsidR="00A37177" w:rsidRPr="00E30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fizyczną</w:t>
      </w:r>
      <w:r w:rsidR="001756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C6BB1" w:rsidRPr="00E30605" w:rsidRDefault="008C6BB1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605">
        <w:rPr>
          <w:rFonts w:ascii="Times New Roman" w:eastAsia="Times New Roman" w:hAnsi="Times New Roman" w:cs="Times New Roman"/>
          <w:color w:val="000000"/>
          <w:sz w:val="24"/>
          <w:szCs w:val="24"/>
        </w:rPr>
        <w:t>- o niestosowaniu przepisów dotyczących konsumentów do umów zawieranych na platformie z osobą fizyczną (czyli niebędącą przedsiębiorcą),</w:t>
      </w:r>
    </w:p>
    <w:p w:rsidR="008C6BB1" w:rsidRPr="00E30605" w:rsidRDefault="008C6BB1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605">
        <w:rPr>
          <w:rFonts w:ascii="Times New Roman" w:eastAsia="Times New Roman" w:hAnsi="Times New Roman" w:cs="Times New Roman"/>
          <w:color w:val="000000"/>
          <w:sz w:val="24"/>
          <w:szCs w:val="24"/>
        </w:rPr>
        <w:t>- o podziale obowiązków</w:t>
      </w:r>
      <w:r w:rsidR="006F2A91" w:rsidRPr="00E30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związanych z realizacją umowy zawieranej przez konsumenta, pomiędzy Platformą a sprzedającym na Platformie. </w:t>
      </w:r>
    </w:p>
    <w:p w:rsidR="00E30605" w:rsidRDefault="00E30605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E11" w:rsidRPr="00E30605" w:rsidRDefault="00F66E11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E11">
        <w:rPr>
          <w:rFonts w:ascii="Times New Roman" w:eastAsia="Times New Roman" w:hAnsi="Times New Roman" w:cs="Times New Roman"/>
          <w:b/>
          <w:sz w:val="24"/>
          <w:szCs w:val="24"/>
        </w:rPr>
        <w:t>Opinie</w:t>
      </w:r>
      <w:r w:rsidRPr="00E30605">
        <w:rPr>
          <w:rFonts w:ascii="Times New Roman" w:eastAsia="Times New Roman" w:hAnsi="Times New Roman" w:cs="Times New Roman"/>
          <w:b/>
          <w:sz w:val="24"/>
          <w:szCs w:val="24"/>
        </w:rPr>
        <w:t xml:space="preserve"> konsumentów</w:t>
      </w:r>
    </w:p>
    <w:p w:rsidR="004C312B" w:rsidRPr="00F66E11" w:rsidRDefault="004C312B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605">
        <w:rPr>
          <w:rFonts w:ascii="Times New Roman" w:hAnsi="Times New Roman" w:cs="Times New Roman"/>
          <w:sz w:val="24"/>
          <w:szCs w:val="24"/>
        </w:rPr>
        <w:t xml:space="preserve">Jeśli przedsiębiorca postanowi o udostępnianiu opinii </w:t>
      </w:r>
      <w:r w:rsidR="00F45544" w:rsidRPr="00E30605">
        <w:rPr>
          <w:rFonts w:ascii="Times New Roman" w:hAnsi="Times New Roman" w:cs="Times New Roman"/>
          <w:sz w:val="24"/>
          <w:szCs w:val="24"/>
        </w:rPr>
        <w:t>o produktach</w:t>
      </w:r>
      <w:r w:rsidRPr="00E30605">
        <w:rPr>
          <w:rFonts w:ascii="Times New Roman" w:hAnsi="Times New Roman" w:cs="Times New Roman"/>
          <w:sz w:val="24"/>
          <w:szCs w:val="24"/>
        </w:rPr>
        <w:t xml:space="preserve">, powinien ustanowić procedury mające zapewnić, aby opinie </w:t>
      </w:r>
      <w:r w:rsidR="00F45544" w:rsidRPr="00E30605">
        <w:rPr>
          <w:rFonts w:ascii="Times New Roman" w:hAnsi="Times New Roman" w:cs="Times New Roman"/>
          <w:sz w:val="24"/>
          <w:szCs w:val="24"/>
        </w:rPr>
        <w:t xml:space="preserve">te </w:t>
      </w:r>
      <w:r w:rsidRPr="00E30605">
        <w:rPr>
          <w:rFonts w:ascii="Times New Roman" w:hAnsi="Times New Roman" w:cs="Times New Roman"/>
          <w:sz w:val="24"/>
          <w:szCs w:val="24"/>
        </w:rPr>
        <w:t xml:space="preserve">pochodziły od konsumentów, którzy rzeczywiście używali produktów lub je kupili, a także udzielić konsumentom informacji na temat sposobu przeprowadzania kontroli w </w:t>
      </w:r>
      <w:r w:rsidR="00F45544" w:rsidRPr="00E30605">
        <w:rPr>
          <w:rFonts w:ascii="Times New Roman" w:hAnsi="Times New Roman" w:cs="Times New Roman"/>
          <w:sz w:val="24"/>
          <w:szCs w:val="24"/>
        </w:rPr>
        <w:t xml:space="preserve">tym zakresie, </w:t>
      </w:r>
      <w:r w:rsidRPr="00E30605">
        <w:rPr>
          <w:rFonts w:ascii="Times New Roman" w:hAnsi="Times New Roman" w:cs="Times New Roman"/>
          <w:sz w:val="24"/>
          <w:szCs w:val="24"/>
        </w:rPr>
        <w:t xml:space="preserve">a ponadto czy zamieszcza się wszystkie opinie, zarówno pozytywne, jak i negatywne, jakie jest źródło opinii, w jaki sposób liczy się średnią ocenę, czy opinie są sponsorowane lub czy mają na nie wpływ stosunki umowne </w:t>
      </w:r>
      <w:r w:rsidR="00BC6FDB">
        <w:rPr>
          <w:rFonts w:ascii="Times New Roman" w:hAnsi="Times New Roman" w:cs="Times New Roman"/>
          <w:sz w:val="24"/>
          <w:szCs w:val="24"/>
        </w:rPr>
        <w:br/>
      </w:r>
      <w:r w:rsidRPr="00E30605">
        <w:rPr>
          <w:rFonts w:ascii="Times New Roman" w:hAnsi="Times New Roman" w:cs="Times New Roman"/>
          <w:sz w:val="24"/>
          <w:szCs w:val="24"/>
        </w:rPr>
        <w:t xml:space="preserve">z przedsiębiorcą. </w:t>
      </w:r>
      <w:r w:rsidRPr="00E30605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F6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akazane będzie zamieszczanie fałszywych lub zniekształconych opinii. </w:t>
      </w:r>
    </w:p>
    <w:p w:rsidR="00505BD0" w:rsidRDefault="00505BD0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E11" w:rsidRPr="00281658" w:rsidRDefault="00186ACC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Odsprzedaż biletów na imprezy kulturalne i sportowe</w:t>
      </w:r>
    </w:p>
    <w:p w:rsidR="00F43D8F" w:rsidRDefault="000122A7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Przedsiębiorcy nie mogą kupować </w:t>
      </w:r>
      <w:r w:rsidRPr="00F66E11">
        <w:rPr>
          <w:rFonts w:ascii="Times New Roman" w:eastAsia="Times New Roman" w:hAnsi="Times New Roman" w:cs="Times New Roman"/>
          <w:color w:val="000000"/>
          <w:sz w:val="24"/>
          <w:szCs w:val="24"/>
        </w:rPr>
        <w:t>biletów na imprezy kulturalne lub sportowe</w:t>
      </w:r>
      <w:r w:rsidR="00F83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35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wykorzystaniem oprogramowania pozwalającego obchodzić środki techniczne lub przekraczać limity techniczne nałożone przez pierwotnego sprzedawcę (boty)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aby następnie odsprzedać je</w:t>
      </w:r>
      <w:r w:rsidR="00186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konsumentom.</w:t>
      </w:r>
      <w:r w:rsidR="00DE4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22A7" w:rsidRDefault="000122A7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FD2" w:rsidRDefault="00185FD2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FD2" w:rsidRDefault="00185FD2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567" w:rsidRDefault="00F83567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E11" w:rsidRPr="00281658" w:rsidRDefault="00F66E11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1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Towary z elementami cyfrowymi, treści i usługi cyfrowe</w:t>
      </w:r>
    </w:p>
    <w:p w:rsidR="00F66E11" w:rsidRPr="00F66E11" w:rsidRDefault="00186ACC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Towary te </w:t>
      </w:r>
      <w:r w:rsidR="00F66E11" w:rsidRPr="00F66E11">
        <w:rPr>
          <w:rFonts w:ascii="Times New Roman" w:eastAsia="Times New Roman" w:hAnsi="Times New Roman" w:cs="Times New Roman"/>
          <w:color w:val="000000"/>
          <w:sz w:val="24"/>
          <w:szCs w:val="24"/>
        </w:rPr>
        <w:t>moż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F66E11" w:rsidRPr="00F66E11">
        <w:rPr>
          <w:rFonts w:ascii="Times New Roman" w:eastAsia="Times New Roman" w:hAnsi="Times New Roman" w:cs="Times New Roman"/>
          <w:color w:val="000000"/>
          <w:sz w:val="24"/>
          <w:szCs w:val="24"/>
        </w:rPr>
        <w:t>reklamować jak wszelkie inne towary czy usługi. Przedsiębiorca będzie odpowiedzialny także za zgodność takiego cyfrowego towaru, np. gry, programu komputerowego, z jego wersją próbną czy zapowiedziami. Będzie miał też obowiązek dostarczania konsumentom aktualizacji przez co najmniej 2 lata.</w:t>
      </w:r>
    </w:p>
    <w:p w:rsidR="00556973" w:rsidRDefault="00556973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E11" w:rsidRPr="00281658" w:rsidRDefault="00F66E11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E11">
        <w:rPr>
          <w:rFonts w:ascii="Times New Roman" w:eastAsia="Times New Roman" w:hAnsi="Times New Roman" w:cs="Times New Roman"/>
          <w:b/>
          <w:sz w:val="24"/>
          <w:szCs w:val="24"/>
        </w:rPr>
        <w:t xml:space="preserve">Umowy </w:t>
      </w:r>
      <w:r w:rsidR="003B7A24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F66E11">
        <w:rPr>
          <w:rFonts w:ascii="Times New Roman" w:eastAsia="Times New Roman" w:hAnsi="Times New Roman" w:cs="Times New Roman"/>
          <w:b/>
          <w:sz w:val="24"/>
          <w:szCs w:val="24"/>
        </w:rPr>
        <w:t>opłacone</w:t>
      </w:r>
      <w:r w:rsidR="003B7A24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F66E11">
        <w:rPr>
          <w:rFonts w:ascii="Times New Roman" w:eastAsia="Times New Roman" w:hAnsi="Times New Roman" w:cs="Times New Roman"/>
          <w:b/>
          <w:sz w:val="24"/>
          <w:szCs w:val="24"/>
        </w:rPr>
        <w:t xml:space="preserve"> danymi osobowymi</w:t>
      </w:r>
    </w:p>
    <w:p w:rsidR="003B7A24" w:rsidRPr="00F66E11" w:rsidRDefault="003B7A24" w:rsidP="003B7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Jeśli za usługę lub treści cyfrowe konsumenci „płacą” swoimi danymi osobowymi, co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praktyce oznacza, że nie dokonują płatności w pieniądzu, ale przekazują swoje dane osobowe aby np. mieć dostęp do aplikacji, będą mieli możliwość </w:t>
      </w:r>
      <w:r w:rsidRPr="00F66E11">
        <w:rPr>
          <w:rFonts w:ascii="Times New Roman" w:eastAsia="Times New Roman" w:hAnsi="Times New Roman" w:cs="Times New Roman"/>
          <w:color w:val="000000"/>
          <w:sz w:val="24"/>
          <w:szCs w:val="24"/>
        </w:rPr>
        <w:t>odstąpienia od umowy w ciągu 14 dni</w:t>
      </w:r>
      <w:r w:rsidRPr="00F66E11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556973" w:rsidRDefault="00556973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66E11" w:rsidRPr="00F66E11" w:rsidRDefault="00186ACC" w:rsidP="00EC5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Umowy zawierane na pokazach czy wycieczkach </w:t>
      </w:r>
    </w:p>
    <w:p w:rsidR="00F66E11" w:rsidRPr="00F66E11" w:rsidRDefault="000F6945" w:rsidP="00E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69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Wydłużono do 30 dni termin</w:t>
      </w:r>
      <w:r w:rsidR="00F66E11" w:rsidRPr="00F66E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odstąpienie od umowy zawartej podczas nieumówionej wizyty w domu konsumenta lub wycieczki. W przypadku pokazów </w:t>
      </w:r>
      <w:r w:rsidR="00EE2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</w:t>
      </w:r>
      <w:r w:rsidR="00F66E11" w:rsidRPr="00F66E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 dni. </w:t>
      </w:r>
      <w:r w:rsidR="00EE2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dotycząca usług finansowych nie może być zawarta podczas pokazu czy wycieczki (zawarta w ten sposób będzie nieważna). Przedsiębiorca nie może przyjąć płatności </w:t>
      </w:r>
      <w:r w:rsidR="00F66E11" w:rsidRPr="00F66E11">
        <w:rPr>
          <w:rFonts w:ascii="Times New Roman" w:eastAsia="Times New Roman" w:hAnsi="Times New Roman" w:cs="Times New Roman"/>
          <w:color w:val="000000"/>
          <w:sz w:val="24"/>
          <w:szCs w:val="24"/>
        </w:rPr>
        <w:t>przed upływem terminu na odstąpienie od umowy</w:t>
      </w:r>
      <w:r w:rsidR="00EE2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</w:t>
      </w:r>
      <w:r w:rsidR="00F66E11" w:rsidRPr="00F66E11">
        <w:rPr>
          <w:rFonts w:ascii="Times New Roman" w:eastAsia="Times New Roman" w:hAnsi="Times New Roman" w:cs="Times New Roman"/>
          <w:color w:val="000000"/>
          <w:sz w:val="24"/>
          <w:szCs w:val="24"/>
        </w:rPr>
        <w:t>otyczy to umów zawieranych podczas pokazu, wycieczki lub nieumówionej wizyty u konsumenta</w:t>
      </w:r>
      <w:r w:rsidR="00EE22C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66E11" w:rsidRPr="00F6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34B01" w:rsidRPr="00281658" w:rsidRDefault="00934B01" w:rsidP="00EC5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982" w:rsidRPr="003B7A24" w:rsidRDefault="003B7A24" w:rsidP="00EC5FE1">
      <w:pPr>
        <w:pStyle w:val="NormalnyWeb"/>
        <w:spacing w:before="0" w:beforeAutospacing="0" w:after="0" w:afterAutospacing="0"/>
        <w:jc w:val="both"/>
        <w:rPr>
          <w:i/>
        </w:rPr>
      </w:pPr>
      <w:r>
        <w:rPr>
          <w:rStyle w:val="Uwydatnienie"/>
          <w:i w:val="0"/>
        </w:rPr>
        <w:t>W</w:t>
      </w:r>
      <w:r w:rsidR="003A7982" w:rsidRPr="003B7A24">
        <w:rPr>
          <w:rStyle w:val="Uwydatnienie"/>
          <w:i w:val="0"/>
        </w:rPr>
        <w:t xml:space="preserve"> przypadku produktów </w:t>
      </w:r>
      <w:r>
        <w:rPr>
          <w:rStyle w:val="Uwydatnienie"/>
          <w:i w:val="0"/>
        </w:rPr>
        <w:t xml:space="preserve">nabytych </w:t>
      </w:r>
      <w:r w:rsidR="003A7982" w:rsidRPr="003B7A24">
        <w:rPr>
          <w:rStyle w:val="Uwydatnienie"/>
          <w:i w:val="0"/>
        </w:rPr>
        <w:t xml:space="preserve">do końca 2022 r. konsumenci mogą składać reklamacje na </w:t>
      </w:r>
      <w:r w:rsidR="000F6945" w:rsidRPr="003B7A24">
        <w:rPr>
          <w:rStyle w:val="Uwydatnienie"/>
          <w:i w:val="0"/>
        </w:rPr>
        <w:t xml:space="preserve">podstawie przepisów obowiązujących przed 1 stycznia 2023 r. </w:t>
      </w:r>
    </w:p>
    <w:p w:rsidR="0025691D" w:rsidRDefault="0025691D" w:rsidP="0025691D">
      <w:pPr>
        <w:spacing w:after="0" w:line="24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</w:p>
    <w:p w:rsidR="0025691D" w:rsidRPr="0025691D" w:rsidRDefault="0025691D" w:rsidP="002569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25691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Anna </w:t>
      </w:r>
      <w:proofErr w:type="spellStart"/>
      <w:r w:rsidRPr="0025691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Micielica</w:t>
      </w:r>
      <w:proofErr w:type="spellEnd"/>
    </w:p>
    <w:p w:rsidR="0025691D" w:rsidRPr="0025691D" w:rsidRDefault="0025691D" w:rsidP="002569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25691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Powiatowy Rzecznik Konsumentów</w:t>
      </w:r>
    </w:p>
    <w:p w:rsidR="0025691D" w:rsidRPr="0025691D" w:rsidRDefault="0025691D" w:rsidP="0025691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569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Starostwo Powiatowe w Suwałkach </w:t>
      </w:r>
    </w:p>
    <w:p w:rsidR="0025691D" w:rsidRPr="0025691D" w:rsidRDefault="0025691D" w:rsidP="0025691D">
      <w:pPr>
        <w:pStyle w:val="NormalnyWeb"/>
        <w:spacing w:before="0" w:beforeAutospacing="0" w:after="0" w:afterAutospacing="0"/>
        <w:jc w:val="both"/>
      </w:pPr>
      <w:r w:rsidRPr="0025691D">
        <w:t>ul. Świerkowa 60</w:t>
      </w:r>
    </w:p>
    <w:p w:rsidR="0025691D" w:rsidRPr="0025691D" w:rsidRDefault="0025691D" w:rsidP="0025691D">
      <w:pPr>
        <w:pStyle w:val="NormalnyWeb"/>
        <w:spacing w:before="0" w:beforeAutospacing="0" w:after="0" w:afterAutospacing="0"/>
        <w:jc w:val="both"/>
      </w:pPr>
      <w:r w:rsidRPr="0025691D">
        <w:t>nr tel. 87 5659277</w:t>
      </w:r>
    </w:p>
    <w:p w:rsidR="0025691D" w:rsidRPr="0025691D" w:rsidRDefault="0025691D" w:rsidP="0025691D">
      <w:pPr>
        <w:pStyle w:val="NormalnyWeb"/>
        <w:spacing w:before="0" w:beforeAutospacing="0" w:after="0" w:afterAutospacing="0"/>
        <w:jc w:val="both"/>
        <w:rPr>
          <w:rStyle w:val="Hipercze"/>
          <w:b/>
          <w:shd w:val="clear" w:color="auto" w:fill="FFFFFF"/>
        </w:rPr>
      </w:pPr>
      <w:r w:rsidRPr="0025691D">
        <w:rPr>
          <w:rStyle w:val="Pogrubienie"/>
          <w:b w:val="0"/>
          <w:color w:val="000000"/>
          <w:shd w:val="clear" w:color="auto" w:fill="FFFFFF"/>
        </w:rPr>
        <w:t xml:space="preserve">e-mail: </w:t>
      </w:r>
      <w:hyperlink r:id="rId4" w:history="1">
        <w:r w:rsidRPr="0025691D">
          <w:rPr>
            <w:rStyle w:val="Hipercze"/>
            <w:shd w:val="clear" w:color="auto" w:fill="FFFFFF"/>
          </w:rPr>
          <w:t>prk@powiat.suwalski.pl</w:t>
        </w:r>
      </w:hyperlink>
    </w:p>
    <w:p w:rsidR="0025691D" w:rsidRDefault="0025691D" w:rsidP="0025691D"/>
    <w:p w:rsidR="00194666" w:rsidRPr="00281658" w:rsidRDefault="0019466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94666" w:rsidRPr="0028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26"/>
    <w:rsid w:val="000122A7"/>
    <w:rsid w:val="000247AD"/>
    <w:rsid w:val="00095FB6"/>
    <w:rsid w:val="000F6945"/>
    <w:rsid w:val="00146E2F"/>
    <w:rsid w:val="00175681"/>
    <w:rsid w:val="00185FD2"/>
    <w:rsid w:val="00186ACC"/>
    <w:rsid w:val="001936BE"/>
    <w:rsid w:val="00194666"/>
    <w:rsid w:val="001A7088"/>
    <w:rsid w:val="001C00BF"/>
    <w:rsid w:val="001C174B"/>
    <w:rsid w:val="00221D43"/>
    <w:rsid w:val="0025691D"/>
    <w:rsid w:val="00266D60"/>
    <w:rsid w:val="00281658"/>
    <w:rsid w:val="00291ECA"/>
    <w:rsid w:val="003405EF"/>
    <w:rsid w:val="00382F64"/>
    <w:rsid w:val="003A7982"/>
    <w:rsid w:val="003B7A24"/>
    <w:rsid w:val="003F46B5"/>
    <w:rsid w:val="004056B9"/>
    <w:rsid w:val="00461BFB"/>
    <w:rsid w:val="004C312B"/>
    <w:rsid w:val="004E3CEF"/>
    <w:rsid w:val="004E4644"/>
    <w:rsid w:val="004E4DC5"/>
    <w:rsid w:val="00505BD0"/>
    <w:rsid w:val="00555786"/>
    <w:rsid w:val="00556973"/>
    <w:rsid w:val="00565584"/>
    <w:rsid w:val="005C6358"/>
    <w:rsid w:val="005F7054"/>
    <w:rsid w:val="00637B55"/>
    <w:rsid w:val="006D7568"/>
    <w:rsid w:val="006F2A91"/>
    <w:rsid w:val="00785A26"/>
    <w:rsid w:val="007E2E96"/>
    <w:rsid w:val="00852209"/>
    <w:rsid w:val="00872706"/>
    <w:rsid w:val="008C6BB1"/>
    <w:rsid w:val="00934B01"/>
    <w:rsid w:val="00992475"/>
    <w:rsid w:val="00A049D8"/>
    <w:rsid w:val="00A37177"/>
    <w:rsid w:val="00AB0C9E"/>
    <w:rsid w:val="00B31ADB"/>
    <w:rsid w:val="00B652EF"/>
    <w:rsid w:val="00BC6FDB"/>
    <w:rsid w:val="00BD39FB"/>
    <w:rsid w:val="00BF3CFF"/>
    <w:rsid w:val="00D76FEB"/>
    <w:rsid w:val="00DC185B"/>
    <w:rsid w:val="00DD4696"/>
    <w:rsid w:val="00DE4534"/>
    <w:rsid w:val="00E27A04"/>
    <w:rsid w:val="00E30605"/>
    <w:rsid w:val="00EC5FE1"/>
    <w:rsid w:val="00EE22CA"/>
    <w:rsid w:val="00F02BBF"/>
    <w:rsid w:val="00F43D8F"/>
    <w:rsid w:val="00F45544"/>
    <w:rsid w:val="00F61A0A"/>
    <w:rsid w:val="00F66E11"/>
    <w:rsid w:val="00F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B34DC-C400-47CC-ADE7-00879820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37B55"/>
    <w:rPr>
      <w:i/>
      <w:iCs/>
    </w:rPr>
  </w:style>
  <w:style w:type="character" w:styleId="Hipercze">
    <w:name w:val="Hyperlink"/>
    <w:basedOn w:val="Domylnaczcionkaakapitu"/>
    <w:unhideWhenUsed/>
    <w:rsid w:val="0025691D"/>
    <w:rPr>
      <w:color w:val="0000FF"/>
      <w:u w:val="single"/>
    </w:rPr>
  </w:style>
  <w:style w:type="character" w:styleId="Pogrubienie">
    <w:name w:val="Strong"/>
    <w:uiPriority w:val="99"/>
    <w:qFormat/>
    <w:rsid w:val="0025691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k@powiat.suwa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a.micielica</dc:creator>
  <cp:keywords/>
  <dc:description/>
  <cp:lastModifiedBy>a.micielica</cp:lastModifiedBy>
  <cp:revision>56</cp:revision>
  <cp:lastPrinted>2023-01-03T09:21:00Z</cp:lastPrinted>
  <dcterms:created xsi:type="dcterms:W3CDTF">2022-12-30T13:27:00Z</dcterms:created>
  <dcterms:modified xsi:type="dcterms:W3CDTF">2023-01-03T12:12:00Z</dcterms:modified>
</cp:coreProperties>
</file>